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26B1F" w:rsidP="00226B1F">
      <w:pPr>
        <w:jc w:val="both"/>
      </w:pPr>
      <w:bookmarkStart w:id="0" w:name="_GoBack"/>
      <w:r>
        <w:t>SUBVERTENDO E COMPLICANDO IDENTIDADES NA ESCOLA</w:t>
      </w:r>
      <w:bookmarkEnd w:id="0"/>
      <w:r>
        <w:t>: FOCO NAS CONTRIBUIÇÕES DAS TEORIAS QUEER PARA A EDUCAÇÃO</w:t>
      </w:r>
    </w:p>
    <w:p w:rsidR="00226B1F" w:rsidRDefault="00226B1F" w:rsidP="00226B1F">
      <w:pPr>
        <w:jc w:val="both"/>
      </w:pPr>
    </w:p>
    <w:p w:rsidR="00226B1F" w:rsidRDefault="00226B1F" w:rsidP="00226B1F">
      <w:pPr>
        <w:jc w:val="both"/>
      </w:pPr>
      <w:r>
        <w:t xml:space="preserve">Marco Túlio de </w:t>
      </w:r>
      <w:proofErr w:type="spellStart"/>
      <w:r>
        <w:t>Urzêda</w:t>
      </w:r>
      <w:proofErr w:type="spellEnd"/>
      <w:r>
        <w:t>-Freitas</w:t>
      </w:r>
    </w:p>
    <w:p w:rsidR="00226B1F" w:rsidRDefault="00226B1F" w:rsidP="00226B1F">
      <w:pPr>
        <w:jc w:val="both"/>
      </w:pPr>
      <w:r>
        <w:t xml:space="preserve">Instituição: Universidade Federal de Goiás </w:t>
      </w:r>
      <w:proofErr w:type="gramStart"/>
      <w:r>
        <w:t>(UFG</w:t>
      </w:r>
    </w:p>
    <w:p w:rsidR="00226B1F" w:rsidRDefault="00226B1F" w:rsidP="00226B1F">
      <w:pPr>
        <w:jc w:val="both"/>
      </w:pPr>
      <w:proofErr w:type="spellStart"/>
      <w:proofErr w:type="gramEnd"/>
      <w:r>
        <w:t>Email</w:t>
      </w:r>
      <w:proofErr w:type="spellEnd"/>
      <w:r>
        <w:t>: marcotulioufcultura@gmail.com</w:t>
      </w:r>
    </w:p>
    <w:p w:rsidR="00226B1F" w:rsidRDefault="00226B1F" w:rsidP="00226B1F">
      <w:pPr>
        <w:jc w:val="both"/>
      </w:pPr>
    </w:p>
    <w:p w:rsidR="00226B1F" w:rsidRDefault="00226B1F" w:rsidP="00226B1F">
      <w:pPr>
        <w:jc w:val="both"/>
      </w:pPr>
      <w:r>
        <w:t>L</w:t>
      </w:r>
      <w:r>
        <w:t xml:space="preserve">eandro da Silva Gomes </w:t>
      </w:r>
      <w:proofErr w:type="spellStart"/>
      <w:r>
        <w:t>Cristovao</w:t>
      </w:r>
      <w:proofErr w:type="spellEnd"/>
    </w:p>
    <w:p w:rsidR="00226B1F" w:rsidRDefault="00226B1F" w:rsidP="00226B1F">
      <w:pPr>
        <w:jc w:val="both"/>
      </w:pPr>
      <w:r>
        <w:t>Instituição: Pontifícia Universidade Católica do Rio de Janeiro (PUC-Rio) e Centro Federal de Educação Tecnológica do Rio de Janeiro (CEFET-RJ).</w:t>
      </w:r>
    </w:p>
    <w:p w:rsidR="00226B1F" w:rsidRPr="00226B1F" w:rsidRDefault="00226B1F" w:rsidP="00226B1F">
      <w:pPr>
        <w:jc w:val="both"/>
        <w:rPr>
          <w:lang w:val="en-US"/>
        </w:rPr>
      </w:pPr>
      <w:r w:rsidRPr="00226B1F">
        <w:rPr>
          <w:lang w:val="en-US"/>
        </w:rPr>
        <w:t>Email: leandrosgc@hotmail.com</w:t>
      </w:r>
    </w:p>
    <w:p w:rsidR="00226B1F" w:rsidRPr="00226B1F" w:rsidRDefault="00226B1F" w:rsidP="00226B1F">
      <w:pPr>
        <w:jc w:val="both"/>
        <w:rPr>
          <w:lang w:val="en-US"/>
        </w:rPr>
      </w:pPr>
      <w:proofErr w:type="spellStart"/>
      <w:r w:rsidRPr="00226B1F">
        <w:rPr>
          <w:lang w:val="en-US"/>
        </w:rPr>
        <w:t>Ementa</w:t>
      </w:r>
      <w:proofErr w:type="spellEnd"/>
      <w:r w:rsidRPr="00226B1F">
        <w:rPr>
          <w:lang w:val="en-US"/>
        </w:rPr>
        <w:t>:</w:t>
      </w:r>
    </w:p>
    <w:p w:rsidR="00CD215E" w:rsidRPr="0036414C" w:rsidRDefault="00226B1F" w:rsidP="00226B1F">
      <w:pPr>
        <w:jc w:val="both"/>
      </w:pPr>
      <w:r>
        <w:t xml:space="preserve">O mundo social contemporâneo é atravessado por disputas e contradições, as quais, a nosso ver, englobam processos que tentam fixar, estabilizar, subverter e/ou complicar identidades. Apoiando-se no fato de que a educação escolar é um processo central na produção das identidades, Silva (2007) alega que os/as professores/as devem construir uma política pedagógica e curricular que possibilite o questionamento crítico, estimulando, em termos </w:t>
      </w:r>
      <w:proofErr w:type="spellStart"/>
      <w:r>
        <w:t>identitários</w:t>
      </w:r>
      <w:proofErr w:type="spellEnd"/>
      <w:r>
        <w:t xml:space="preserve">, “o impensado e o arriscado, o inexplorado e o ambíguo, em vez do consensual e do assegurado, do conhecido e do assentado” (p. 100). Trata-se de uma ideia que dialoga com a proposta de pedagogia e currículo queer de Louro (2004), que, atendo-se de modo mais específico à construção sócio-histórico-cultural das identidades de gênero e sexualidade, visa “desconstruir o processo pelo qual alguns sujeitos se tornam normalizados e outros marginalizados, tornando evidente a </w:t>
      </w:r>
      <w:proofErr w:type="spellStart"/>
      <w:r>
        <w:t>heteronormatividade</w:t>
      </w:r>
      <w:proofErr w:type="spellEnd"/>
      <w:r>
        <w:t xml:space="preserve"> [e] demonstrando o quanto é necessária e constante a reiteração das normais sociais e regulatórias, a fim de garantir a identidade sexual legitimada” (p. 49). Tendo como base essas e outras teorizações ancoradas em pressupostos das teorias queer (BUTLER, 1990, 1993, 2002, 2004; JAGOSE, 1996; SULLIVAN, 2003; MOITA LOPES, 2008; LOURO, 2007, 2012; NELSON, 1999, 2006, 2012; MISKOLCI, 2012), este Grupo de Trabalho (GT) tem por objetivo congregar estudos (artigos, ensaios, relatos </w:t>
      </w:r>
      <w:proofErr w:type="spellStart"/>
      <w:r>
        <w:t>etc</w:t>
      </w:r>
      <w:proofErr w:type="spellEnd"/>
      <w:r>
        <w:t>) que evidenciem, por meio de reflexões teóricas e/ou empíricas, as contribuições do referido arcabouço teórico para a educação, analisando, entre outros, as formas como ele permite subverter e complicar identidades no contexto pedagógico. Desse modo, espera-se que os estudos reunidos neste GT abordem, com enfoques multidisciplinares, temas como: saberes pedagógicos; crítica do conhecimento; livro didático; ensino e aprendizagem; práticas pedagógicas; eventos e práticas de letramento; estratégias e/ou metodologias de ensino; formação de professoras/</w:t>
      </w:r>
      <w:proofErr w:type="gramStart"/>
      <w:r>
        <w:t>es</w:t>
      </w:r>
      <w:proofErr w:type="gramEnd"/>
      <w:r>
        <w:t xml:space="preserve">; e metodologias de pesquisa. Ao congregar estudos educacionais orientados por teorias queer, o GT pretende, então, abrir espaço para o diálogo entre diferentes vozes que trabalham para subverter e complicar identidades, concepções e paradigmas que têm se mostrado pouco satisfatórios à vida </w:t>
      </w:r>
      <w:r>
        <w:lastRenderedPageBreak/>
        <w:t>contemporânea, a saber, uma vida marcada por fluxos, incertezas, hibridizações e entrecruzamentos que incidem diretamente sobre os nossos modos de ensinar, aprender, formar, produzir conhecimentos, enfim, sobre os nossos modos de ser e estar na escola e no mundo.</w:t>
      </w:r>
    </w:p>
    <w:sectPr w:rsidR="00CD215E" w:rsidRPr="0036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226B1F"/>
    <w:rsid w:val="00283235"/>
    <w:rsid w:val="0036414C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A67F70"/>
    <w:rsid w:val="00BA23E5"/>
    <w:rsid w:val="00CD215E"/>
    <w:rsid w:val="00D16287"/>
    <w:rsid w:val="00D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2013-05-20T18:16:00Z</dcterms:created>
  <dcterms:modified xsi:type="dcterms:W3CDTF">2013-05-20T18:16:00Z</dcterms:modified>
</cp:coreProperties>
</file>