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DC" w:rsidRDefault="00DE7BDC" w:rsidP="00DE7BDC">
      <w:bookmarkStart w:id="0" w:name="_GoBack"/>
      <w:r>
        <w:t xml:space="preserve">EDUCAÇÃO, GÊNERO E DIVERSIDADE </w:t>
      </w:r>
      <w:proofErr w:type="gramStart"/>
      <w:r>
        <w:t>SEXUAL</w:t>
      </w:r>
      <w:proofErr w:type="gramEnd"/>
    </w:p>
    <w:bookmarkEnd w:id="0"/>
    <w:p w:rsidR="00DE7BDC" w:rsidRDefault="00DE7BDC" w:rsidP="00DE7BDC"/>
    <w:p w:rsidR="00DE7BDC" w:rsidRDefault="00DE7BDC" w:rsidP="00DE7BDC">
      <w:r>
        <w:t>José Baptista de Mello Neto</w:t>
      </w:r>
    </w:p>
    <w:p w:rsidR="00DE7BDC" w:rsidRDefault="00DE7BDC" w:rsidP="00DE7BDC">
      <w:r>
        <w:t>Instituição: Universidade Federal da Paraíba</w:t>
      </w:r>
    </w:p>
    <w:p w:rsidR="00DE7BDC" w:rsidRDefault="00DE7BDC" w:rsidP="00DE7BDC">
      <w:proofErr w:type="spellStart"/>
      <w:r>
        <w:t>Email</w:t>
      </w:r>
      <w:proofErr w:type="spellEnd"/>
      <w:r>
        <w:t>: jbaptista_neto@uol.com.br</w:t>
      </w:r>
    </w:p>
    <w:p w:rsidR="00DE7BDC" w:rsidRDefault="00DE7BDC" w:rsidP="00DE7BDC"/>
    <w:p w:rsidR="00DE7BDC" w:rsidRDefault="00DE7BDC" w:rsidP="00DE7BDC">
      <w:r>
        <w:t>Glauco Ferreira de Souza Ribeiro</w:t>
      </w:r>
    </w:p>
    <w:p w:rsidR="00DE7BDC" w:rsidRDefault="00DE7BDC" w:rsidP="00DE7BDC">
      <w:r>
        <w:t>Instituição: Faculdade de Ciências Sociais Aplicadas de Campina Grande/PB</w:t>
      </w:r>
    </w:p>
    <w:p w:rsidR="00DE7BDC" w:rsidRDefault="00DE7BDC" w:rsidP="00DE7BDC">
      <w:proofErr w:type="spellStart"/>
      <w:r>
        <w:t>Email</w:t>
      </w:r>
      <w:proofErr w:type="spellEnd"/>
      <w:r>
        <w:t>: gfsr@bol.com</w:t>
      </w:r>
    </w:p>
    <w:p w:rsidR="00DE7BDC" w:rsidRDefault="00DE7BDC" w:rsidP="00DE7BDC"/>
    <w:p w:rsidR="00DE7BDC" w:rsidRDefault="00DE7BDC" w:rsidP="00DE7BDC">
      <w:r>
        <w:t>Ementa:</w:t>
      </w:r>
    </w:p>
    <w:p w:rsidR="00DE7BDC" w:rsidRDefault="00DE7BDC" w:rsidP="00DE7BDC">
      <w:r>
        <w:t xml:space="preserve">Em tempos de intolerância e de graves violações de direitos que vimos assistindo atualmente, a Educação se torna o meio mais importante para a construção de outra forma de convivência humana, pautada no respeito à diversidade, na convivência entre diferentes, na solidariedade entre desiguais, na mediação de conflitos, como instrumento de </w:t>
      </w:r>
      <w:proofErr w:type="spellStart"/>
      <w:proofErr w:type="gramStart"/>
      <w:r>
        <w:t>empoderamento</w:t>
      </w:r>
      <w:proofErr w:type="spellEnd"/>
      <w:r>
        <w:t>[</w:t>
      </w:r>
      <w:proofErr w:type="gramEnd"/>
      <w:r>
        <w:t>i] das pessoas.</w:t>
      </w:r>
    </w:p>
    <w:p w:rsidR="00DE7BDC" w:rsidRDefault="00DE7BDC" w:rsidP="00DE7BDC">
      <w:r>
        <w:t xml:space="preserve">Abordar a diversidade sexual e de gênero no ambiente escolar não é tarefa fácil; requer boa vontade, coragem, e, muitas vezes, um esforço individual (e, por que não </w:t>
      </w:r>
      <w:proofErr w:type="gramStart"/>
      <w:r>
        <w:t>dizer,</w:t>
      </w:r>
      <w:proofErr w:type="gramEnd"/>
      <w:r>
        <w:t xml:space="preserve"> solitário) para a busca do conhecimento a ser partilhado, de modo que @s </w:t>
      </w:r>
      <w:proofErr w:type="spellStart"/>
      <w:r>
        <w:t>educador@s</w:t>
      </w:r>
      <w:proofErr w:type="spellEnd"/>
      <w:r>
        <w:t xml:space="preserve"> possam fornecer informações seguras, confiáveis, não discriminatórias e com base científica consistente para promover um debate esclarecedor e mitigador do preconceito e da segregação.</w:t>
      </w:r>
    </w:p>
    <w:p w:rsidR="00DE7BDC" w:rsidRDefault="00DE7BDC" w:rsidP="00DE7BDC">
      <w:r>
        <w:t xml:space="preserve">O GT ora proposto tem por objetivo reunir trabalhos de pesquisa, ensino e extensão que reflitam sobre as questões de identidade e/ou expressão de gênero e orientação sexual no contexto educacional, buscando propor alternativas e/ou ações que possibilitem a superação de preconceitos e discriminações, sobretudo da </w:t>
      </w:r>
      <w:proofErr w:type="spellStart"/>
      <w:r>
        <w:t>lesbo</w:t>
      </w:r>
      <w:proofErr w:type="spellEnd"/>
      <w:r>
        <w:t>-homo-bi-</w:t>
      </w:r>
      <w:proofErr w:type="spellStart"/>
      <w:r>
        <w:t>transfobias</w:t>
      </w:r>
      <w:proofErr w:type="spellEnd"/>
      <w:r>
        <w:t xml:space="preserve"> e afirmem a cidadania plena de </w:t>
      </w:r>
      <w:proofErr w:type="spellStart"/>
      <w:r>
        <w:t>tod@s</w:t>
      </w:r>
      <w:proofErr w:type="spellEnd"/>
      <w:r>
        <w:t>.</w:t>
      </w:r>
    </w:p>
    <w:p w:rsidR="00DE7BDC" w:rsidRDefault="00DE7BDC" w:rsidP="00DE7BDC">
      <w:r>
        <w:t>[i] Do inglês “</w:t>
      </w:r>
      <w:proofErr w:type="spellStart"/>
      <w:r>
        <w:t>empowerment</w:t>
      </w:r>
      <w:proofErr w:type="spellEnd"/>
      <w:r>
        <w:t xml:space="preserve">”, </w:t>
      </w:r>
      <w:proofErr w:type="spellStart"/>
      <w:r>
        <w:t>empoderamento</w:t>
      </w:r>
      <w:proofErr w:type="spellEnd"/>
      <w:r>
        <w:t xml:space="preserve"> diz respeito à potencialização das capacidades, competências e possibilidades do ser humano, tanto na dimensão pessoal, através do fortalecimento da autoestima e da crença em si, bem como na dimensão social, através dos mecanismos de articulação e participação política.</w:t>
      </w:r>
    </w:p>
    <w:p w:rsidR="00DE7BDC" w:rsidRDefault="00DE7BDC" w:rsidP="00DE7BDC"/>
    <w:p w:rsidR="00DE7BDC" w:rsidRDefault="00DE7BDC" w:rsidP="00DE7BDC"/>
    <w:p w:rsidR="00CD215E" w:rsidRPr="00DE7BDC" w:rsidRDefault="00DE7BDC" w:rsidP="00DE7BDC">
      <w:r>
        <w:t> </w:t>
      </w:r>
    </w:p>
    <w:sectPr w:rsidR="00CD215E" w:rsidRPr="00DE7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7C6F"/>
    <w:rsid w:val="0017257F"/>
    <w:rsid w:val="00226B1F"/>
    <w:rsid w:val="00283235"/>
    <w:rsid w:val="0036414C"/>
    <w:rsid w:val="00402A0F"/>
    <w:rsid w:val="005378C8"/>
    <w:rsid w:val="0056786F"/>
    <w:rsid w:val="0062367F"/>
    <w:rsid w:val="006477B8"/>
    <w:rsid w:val="007E19FE"/>
    <w:rsid w:val="00833EA3"/>
    <w:rsid w:val="00853F54"/>
    <w:rsid w:val="008760CF"/>
    <w:rsid w:val="00A67F70"/>
    <w:rsid w:val="00A74F0E"/>
    <w:rsid w:val="00BA23E5"/>
    <w:rsid w:val="00BB63EA"/>
    <w:rsid w:val="00CD215E"/>
    <w:rsid w:val="00D16287"/>
    <w:rsid w:val="00D43792"/>
    <w:rsid w:val="00DA32EF"/>
    <w:rsid w:val="00DE7BDC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2013-05-20T18:27:00Z</dcterms:created>
  <dcterms:modified xsi:type="dcterms:W3CDTF">2013-05-20T18:27:00Z</dcterms:modified>
</cp:coreProperties>
</file>