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0A" w:rsidRDefault="00C9100A" w:rsidP="00C9100A">
      <w:bookmarkStart w:id="0" w:name="_GoBack"/>
      <w:r>
        <w:t>A DESCONSTRUÇÃO DOS GÊNEROS NAS OBRAS LITERÁRIAS</w:t>
      </w:r>
      <w:bookmarkEnd w:id="0"/>
      <w:r>
        <w:t>: REPENSANDO AS REPRESENTAÇÕES DO MASCULINO E FEMININO NA FICÇÃO</w:t>
      </w:r>
    </w:p>
    <w:p w:rsidR="00C9100A" w:rsidRDefault="00C9100A" w:rsidP="00C9100A">
      <w:r>
        <w:t xml:space="preserve">Talita </w:t>
      </w:r>
      <w:proofErr w:type="spellStart"/>
      <w:r>
        <w:t>Annunciato</w:t>
      </w:r>
      <w:proofErr w:type="spellEnd"/>
      <w:r>
        <w:t xml:space="preserve"> Rodrigues</w:t>
      </w:r>
    </w:p>
    <w:p w:rsidR="00C9100A" w:rsidRDefault="00C9100A" w:rsidP="00C9100A">
      <w:r>
        <w:t xml:space="preserve">Instituição: Universidade Estadual Júlio de Mesquita Filho - UNESP, campus </w:t>
      </w:r>
      <w:proofErr w:type="gramStart"/>
      <w:r>
        <w:t>Assis</w:t>
      </w:r>
      <w:proofErr w:type="gramEnd"/>
    </w:p>
    <w:p w:rsidR="00C9100A" w:rsidRDefault="00C9100A" w:rsidP="00C9100A">
      <w:proofErr w:type="spellStart"/>
      <w:r>
        <w:t>Email</w:t>
      </w:r>
      <w:proofErr w:type="spellEnd"/>
      <w:r>
        <w:t>: tarodrigl@yahoo.com.br</w:t>
      </w:r>
    </w:p>
    <w:p w:rsidR="00C9100A" w:rsidRDefault="00C9100A" w:rsidP="00C9100A"/>
    <w:p w:rsidR="00C9100A" w:rsidRDefault="00C9100A" w:rsidP="00C9100A">
      <w:r>
        <w:t>Letícia de Souza Gonçalves</w:t>
      </w:r>
    </w:p>
    <w:p w:rsidR="00C9100A" w:rsidRDefault="00C9100A" w:rsidP="00C9100A">
      <w:r>
        <w:t xml:space="preserve">Instituição: Universidade Estadual Paulista Júlio de Mesquita Filho - UNESP, campus </w:t>
      </w:r>
      <w:proofErr w:type="gramStart"/>
      <w:r>
        <w:t>Assis</w:t>
      </w:r>
      <w:proofErr w:type="gramEnd"/>
    </w:p>
    <w:p w:rsidR="00C9100A" w:rsidRDefault="00C9100A" w:rsidP="00C9100A">
      <w:proofErr w:type="spellStart"/>
      <w:r>
        <w:t>Email</w:t>
      </w:r>
      <w:proofErr w:type="spellEnd"/>
      <w:r>
        <w:t>: lesogon@yahoo.com.br</w:t>
      </w:r>
    </w:p>
    <w:p w:rsidR="00C9100A" w:rsidRDefault="00C9100A" w:rsidP="00C9100A"/>
    <w:p w:rsidR="00C9100A" w:rsidRDefault="00C9100A" w:rsidP="00C9100A">
      <w:r>
        <w:t xml:space="preserve">Cleide </w:t>
      </w:r>
      <w:proofErr w:type="spellStart"/>
      <w:r>
        <w:t>Antonia</w:t>
      </w:r>
      <w:proofErr w:type="spellEnd"/>
      <w:r>
        <w:t xml:space="preserve"> </w:t>
      </w:r>
      <w:proofErr w:type="spellStart"/>
      <w:r>
        <w:t>Rapucci</w:t>
      </w:r>
      <w:proofErr w:type="spellEnd"/>
    </w:p>
    <w:p w:rsidR="00C9100A" w:rsidRDefault="00C9100A" w:rsidP="00C9100A">
      <w:r>
        <w:t xml:space="preserve">Instituição: Universidade Estadual Paulista Júlio de Mesquita Filho - UNESP, campus </w:t>
      </w:r>
      <w:proofErr w:type="gramStart"/>
      <w:r>
        <w:t>Assis</w:t>
      </w:r>
      <w:proofErr w:type="gramEnd"/>
    </w:p>
    <w:p w:rsidR="00C9100A" w:rsidRDefault="00C9100A" w:rsidP="00C9100A">
      <w:proofErr w:type="spellStart"/>
      <w:r>
        <w:t>Email</w:t>
      </w:r>
      <w:proofErr w:type="spellEnd"/>
      <w:r>
        <w:t>: crapucci@yahoo.com.br</w:t>
      </w:r>
    </w:p>
    <w:p w:rsidR="00C9100A" w:rsidRDefault="00C9100A" w:rsidP="00C9100A"/>
    <w:p w:rsidR="00C9100A" w:rsidRDefault="00C9100A" w:rsidP="00C9100A">
      <w:pPr>
        <w:jc w:val="both"/>
      </w:pPr>
      <w:r>
        <w:t>Ementa:</w:t>
      </w:r>
    </w:p>
    <w:p w:rsidR="00C9100A" w:rsidRDefault="00C9100A" w:rsidP="00C9100A">
      <w:pPr>
        <w:jc w:val="both"/>
      </w:pPr>
      <w:r>
        <w:t xml:space="preserve">Pensar na questão de gênero e em sua representação na literatura é obter uma compilação de paradigmas ideológicos, cujas origens permeiam tanto o homem em descoberta de si mesmo, como a sociedade em constante evolução. Partindo de pressupostos sobre a questão de gênero e da concepção de Susana </w:t>
      </w:r>
      <w:proofErr w:type="spellStart"/>
      <w:r>
        <w:t>Funck</w:t>
      </w:r>
      <w:proofErr w:type="spellEnd"/>
      <w:r>
        <w:t xml:space="preserve"> de que “as representações afetam nossas filiações e identificações ideológicas”, este grupo objetiva discutir ecos do feminismo </w:t>
      </w:r>
      <w:proofErr w:type="spellStart"/>
      <w:r>
        <w:t>desconstrutivista</w:t>
      </w:r>
      <w:proofErr w:type="spellEnd"/>
      <w:r>
        <w:t xml:space="preserve"> difundido, primordialmente, pela escritora e ensaísta inglesa Virginia Woolf no início do século XX, e o ideal andrógino como forma de produção e recepção literária. A simultaneidade de criar para destruir, ou ainda destruir para criar, resulta em um jogo de múltiplos </w:t>
      </w:r>
      <w:proofErr w:type="spellStart"/>
      <w:r>
        <w:t>pólos</w:t>
      </w:r>
      <w:proofErr w:type="spellEnd"/>
      <w:r>
        <w:t xml:space="preserve">, em que a sociedade, categorizada às vistas da tradição inconsciente ligada a fatores biológicos, é retratada em sua forma fluente e </w:t>
      </w:r>
      <w:proofErr w:type="spellStart"/>
      <w:r>
        <w:t>desierarquizada</w:t>
      </w:r>
      <w:proofErr w:type="spellEnd"/>
      <w:r>
        <w:t>. Desconstruindo pares dicotômicos como branco/negro, central/periférico, público/privado e masculino/feminino, em que a prevalência de um pressupõe a marginalização do outro, tem-se a equivalência dos níveis e a ausência de padrão hegemônico. O excêntrico adquire papel relevante na ordem social e as diferenças são repensadas a fim de miscigenarem-se. Nesta linha, este grupo acolhe trabalhos que discutam a questão da (des</w:t>
      </w:r>
      <w:proofErr w:type="gramStart"/>
      <w:r>
        <w:t>)construção</w:t>
      </w:r>
      <w:proofErr w:type="gramEnd"/>
      <w:r>
        <w:t xml:space="preserve"> da categoria de gênero em obras literárias de homens e/ou mulheres.</w:t>
      </w:r>
    </w:p>
    <w:p w:rsidR="00C9100A" w:rsidRDefault="00C9100A" w:rsidP="00C9100A"/>
    <w:p w:rsidR="00C9100A" w:rsidRDefault="00C9100A" w:rsidP="00C9100A"/>
    <w:p w:rsidR="00DE7BDC" w:rsidRPr="00C9100A" w:rsidRDefault="00C9100A" w:rsidP="00C9100A">
      <w:r>
        <w:t> </w:t>
      </w:r>
    </w:p>
    <w:sectPr w:rsidR="00DE7BDC" w:rsidRPr="00C91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0FBC"/>
    <w:rsid w:val="00027C6F"/>
    <w:rsid w:val="0017257F"/>
    <w:rsid w:val="00226008"/>
    <w:rsid w:val="00226B1F"/>
    <w:rsid w:val="002500E0"/>
    <w:rsid w:val="00283235"/>
    <w:rsid w:val="0036414C"/>
    <w:rsid w:val="003E30E1"/>
    <w:rsid w:val="00402A0F"/>
    <w:rsid w:val="005378C8"/>
    <w:rsid w:val="0056786F"/>
    <w:rsid w:val="0062367F"/>
    <w:rsid w:val="006477B8"/>
    <w:rsid w:val="00752EC8"/>
    <w:rsid w:val="007E19FE"/>
    <w:rsid w:val="00833EA3"/>
    <w:rsid w:val="00853F54"/>
    <w:rsid w:val="008760CF"/>
    <w:rsid w:val="008F5F1A"/>
    <w:rsid w:val="009A6426"/>
    <w:rsid w:val="009E5F6F"/>
    <w:rsid w:val="00A60286"/>
    <w:rsid w:val="00A67F70"/>
    <w:rsid w:val="00A74F0E"/>
    <w:rsid w:val="00BA23E5"/>
    <w:rsid w:val="00BB63EA"/>
    <w:rsid w:val="00C9100A"/>
    <w:rsid w:val="00CD215E"/>
    <w:rsid w:val="00D16287"/>
    <w:rsid w:val="00D43792"/>
    <w:rsid w:val="00D95207"/>
    <w:rsid w:val="00DA32EF"/>
    <w:rsid w:val="00DE7BDC"/>
    <w:rsid w:val="00E63741"/>
    <w:rsid w:val="00E72191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1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2013-05-20T18:58:00Z</dcterms:created>
  <dcterms:modified xsi:type="dcterms:W3CDTF">2013-05-20T18:58:00Z</dcterms:modified>
</cp:coreProperties>
</file>